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383599"/>
    <w:tbl>
      <w:tblPr>
        <w:tblStyle w:val="4"/>
        <w:tblpPr w:leftFromText="180" w:rightFromText="180" w:vertAnchor="page" w:horzAnchor="page" w:tblpX="1438" w:tblpY="1138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6"/>
        <w:gridCol w:w="1706"/>
        <w:gridCol w:w="1706"/>
        <w:gridCol w:w="1706"/>
        <w:gridCol w:w="1706"/>
        <w:gridCol w:w="1707"/>
        <w:gridCol w:w="1707"/>
        <w:gridCol w:w="1707"/>
      </w:tblGrid>
      <w:tr w14:paraId="03E643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3651" w:type="dxa"/>
            <w:gridSpan w:val="8"/>
            <w:shd w:val="clear" w:color="auto" w:fill="auto"/>
            <w:vAlign w:val="center"/>
          </w:tcPr>
          <w:p w14:paraId="6CF9D9B1">
            <w:pPr>
              <w:spacing w:after="0" w:line="240" w:lineRule="auto"/>
              <w:jc w:val="center"/>
              <w:rPr>
                <w:rFonts w:hint="default" w:ascii="Arial" w:hAnsi="Arial" w:cs="Arial" w:eastAsiaTheme="minorHAnsi"/>
                <w:b/>
                <w:bCs/>
                <w:sz w:val="22"/>
                <w:szCs w:val="22"/>
                <w:lang w:val="en-US" w:eastAsia="en-US" w:bidi="ar-SA"/>
              </w:rPr>
            </w:pPr>
            <w:r>
              <w:rPr>
                <w:rFonts w:hint="default" w:ascii="Arial" w:hAnsi="Arial" w:cs="Arial"/>
                <w:b/>
                <w:bCs/>
                <w:sz w:val="22"/>
                <w:szCs w:val="22"/>
              </w:rPr>
              <w:t>CGSC 202</w:t>
            </w:r>
            <w:r>
              <w:rPr>
                <w:rFonts w:hint="default" w:ascii="Arial" w:hAnsi="Arial" w:cs="Arial"/>
                <w:b/>
                <w:bCs/>
                <w:sz w:val="22"/>
                <w:szCs w:val="22"/>
                <w:lang w:val="en-US"/>
              </w:rPr>
              <w:t>6</w:t>
            </w:r>
            <w:r>
              <w:rPr>
                <w:rFonts w:hint="default" w:ascii="Arial" w:hAnsi="Arial" w:cs="Arial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hint="default" w:ascii="Arial" w:hAnsi="Arial" w:cs="Arial"/>
                <w:b/>
                <w:bCs/>
                <w:sz w:val="22"/>
                <w:szCs w:val="22"/>
                <w:lang w:val="en-US"/>
              </w:rPr>
              <w:t>CLASS</w:t>
            </w:r>
            <w:r>
              <w:rPr>
                <w:rFonts w:hint="default" w:ascii="Arial" w:hAnsi="Arial" w:cs="Arial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hint="default" w:ascii="Arial" w:hAnsi="Arial" w:cs="Arial"/>
                <w:b/>
                <w:bCs/>
                <w:sz w:val="22"/>
                <w:szCs w:val="22"/>
                <w:lang w:val="en-US"/>
              </w:rPr>
              <w:t>ROUTINE</w:t>
            </w:r>
            <w:r>
              <w:rPr>
                <w:rFonts w:hint="default" w:ascii="Arial" w:hAnsi="Arial" w:cs="Arial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hint="default" w:ascii="Arial" w:hAnsi="Arial" w:cs="Arial"/>
                <w:b/>
                <w:bCs/>
                <w:sz w:val="22"/>
                <w:szCs w:val="22"/>
                <w:lang w:val="en-US"/>
              </w:rPr>
              <w:t>OF</w:t>
            </w:r>
            <w:r>
              <w:rPr>
                <w:rFonts w:hint="default" w:ascii="Arial" w:hAnsi="Arial" w:cs="Arial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hint="default" w:ascii="Arial" w:hAnsi="Arial" w:cs="Arial"/>
                <w:b/>
                <w:bCs/>
                <w:sz w:val="22"/>
                <w:szCs w:val="22"/>
                <w:lang w:val="en-US"/>
              </w:rPr>
              <w:t>GRADE</w:t>
            </w:r>
            <w:r>
              <w:rPr>
                <w:rFonts w:hint="default" w:ascii="Arial" w:hAnsi="Arial" w:cs="Arial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hint="default" w:ascii="Arial" w:hAnsi="Arial" w:cs="Arial"/>
                <w:b/>
                <w:bCs/>
                <w:sz w:val="22"/>
                <w:szCs w:val="22"/>
                <w:lang w:val="en-US"/>
              </w:rPr>
              <w:t>VII</w:t>
            </w:r>
          </w:p>
        </w:tc>
      </w:tr>
      <w:tr w14:paraId="66D41B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6824" w:type="dxa"/>
            <w:gridSpan w:val="4"/>
            <w:vAlign w:val="center"/>
          </w:tcPr>
          <w:p w14:paraId="6E929DDB">
            <w:pPr>
              <w:spacing w:after="0" w:line="240" w:lineRule="auto"/>
              <w:jc w:val="center"/>
              <w:rPr>
                <w:rFonts w:hint="default" w:ascii="Arial" w:hAnsi="Arial" w:cs="Arial"/>
                <w:b/>
                <w:bCs/>
                <w:sz w:val="22"/>
                <w:szCs w:val="22"/>
                <w:vertAlign w:val="baseline"/>
              </w:rPr>
            </w:pPr>
            <w:r>
              <w:rPr>
                <w:rFonts w:hint="default" w:ascii="Arial" w:hAnsi="Arial" w:cs="Arial"/>
                <w:b/>
                <w:bCs/>
                <w:sz w:val="22"/>
                <w:szCs w:val="22"/>
              </w:rPr>
              <w:t>Coordinator</w:t>
            </w:r>
            <w:r>
              <w:rPr>
                <w:rFonts w:hint="default" w:ascii="Arial" w:hAnsi="Arial" w:cs="Arial"/>
                <w:b/>
                <w:bCs/>
                <w:sz w:val="22"/>
                <w:szCs w:val="22"/>
                <w:lang w:val="en-US"/>
              </w:rPr>
              <w:t xml:space="preserve"> </w:t>
            </w:r>
            <w:r>
              <w:rPr>
                <w:rFonts w:hint="default" w:ascii="Arial" w:hAnsi="Arial" w:cs="Arial"/>
                <w:b/>
                <w:bCs/>
                <w:sz w:val="22"/>
                <w:szCs w:val="22"/>
              </w:rPr>
              <w:t xml:space="preserve">: </w:t>
            </w:r>
            <w:r>
              <w:rPr>
                <w:rFonts w:hint="default" w:ascii="Arial" w:hAnsi="Arial" w:cs="Arial"/>
                <w:b/>
                <w:bCs/>
                <w:caps/>
                <w:sz w:val="22"/>
                <w:szCs w:val="22"/>
              </w:rPr>
              <w:t>mst farhana naz tinni</w:t>
            </w:r>
          </w:p>
        </w:tc>
        <w:tc>
          <w:tcPr>
            <w:tcW w:w="6827" w:type="dxa"/>
            <w:gridSpan w:val="4"/>
            <w:vAlign w:val="center"/>
          </w:tcPr>
          <w:p w14:paraId="7FA04924">
            <w:pPr>
              <w:spacing w:after="0" w:line="240" w:lineRule="auto"/>
              <w:jc w:val="center"/>
              <w:rPr>
                <w:rFonts w:hint="default" w:ascii="Arial" w:hAnsi="Arial" w:cs="Arial"/>
                <w:b/>
                <w:bCs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ascii="Arial" w:hAnsi="Arial" w:cs="Arial"/>
                <w:b/>
                <w:bCs/>
                <w:sz w:val="22"/>
                <w:szCs w:val="22"/>
                <w:lang w:val="en-US"/>
              </w:rPr>
              <w:t>Class</w:t>
            </w:r>
            <w:r>
              <w:rPr>
                <w:rFonts w:hint="default" w:ascii="Arial" w:hAnsi="Arial" w:cs="Arial"/>
                <w:b/>
                <w:bCs/>
                <w:sz w:val="22"/>
                <w:szCs w:val="22"/>
              </w:rPr>
              <w:t xml:space="preserve"> Teacher : </w:t>
            </w:r>
            <w:r>
              <w:rPr>
                <w:rFonts w:hint="default" w:ascii="Arial" w:hAnsi="Arial" w:cs="Arial"/>
                <w:b/>
                <w:bCs/>
                <w:sz w:val="22"/>
                <w:szCs w:val="22"/>
                <w:lang w:val="en-US"/>
              </w:rPr>
              <w:t>MD ANISUR RAHMAN</w:t>
            </w:r>
            <w:bookmarkStart w:id="0" w:name="_GoBack"/>
            <w:bookmarkEnd w:id="0"/>
          </w:p>
        </w:tc>
      </w:tr>
      <w:tr w14:paraId="4440B2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2" w:hRule="atLeast"/>
        </w:trPr>
        <w:tc>
          <w:tcPr>
            <w:tcW w:w="1706" w:type="dxa"/>
            <w:vAlign w:val="center"/>
          </w:tcPr>
          <w:p w14:paraId="312671BC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baseline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  <w:t>DAY / s</w:t>
            </w:r>
          </w:p>
        </w:tc>
        <w:tc>
          <w:tcPr>
            <w:tcW w:w="1706" w:type="dxa"/>
            <w:vAlign w:val="center"/>
          </w:tcPr>
          <w:p w14:paraId="151A37BB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  <w:t>01</w:t>
            </w: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superscript"/>
              </w:rPr>
              <w:t>st</w:t>
            </w: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  <w:t xml:space="preserve"> Period</w:t>
            </w:r>
          </w:p>
          <w:p w14:paraId="0F2F9743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</w:pPr>
          </w:p>
          <w:p w14:paraId="4DC94120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  <w:t>09.00 AM</w:t>
            </w:r>
          </w:p>
          <w:p w14:paraId="0CA25060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  <w:t>To</w:t>
            </w:r>
          </w:p>
          <w:p w14:paraId="63526051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  <w:t>09.50 AM</w:t>
            </w:r>
          </w:p>
          <w:p w14:paraId="4E3F5D36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baseline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  <w:t>(50 Minutes)</w:t>
            </w:r>
          </w:p>
        </w:tc>
        <w:tc>
          <w:tcPr>
            <w:tcW w:w="1706" w:type="dxa"/>
            <w:vAlign w:val="center"/>
          </w:tcPr>
          <w:p w14:paraId="0FD8F17C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  <w:t>02</w:t>
            </w: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superscript"/>
              </w:rPr>
              <w:t>nd</w:t>
            </w: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  <w:t xml:space="preserve"> Period</w:t>
            </w:r>
          </w:p>
          <w:p w14:paraId="44A5D463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</w:pPr>
          </w:p>
          <w:p w14:paraId="2ADE45FD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  <w:t>09.50 AM</w:t>
            </w:r>
          </w:p>
          <w:p w14:paraId="06F69E86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  <w:t>To</w:t>
            </w:r>
          </w:p>
          <w:p w14:paraId="115CCB92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  <w:t>10.35 AM</w:t>
            </w:r>
          </w:p>
          <w:p w14:paraId="0484C640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baseline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  <w:t>(45 Minutes)</w:t>
            </w:r>
          </w:p>
        </w:tc>
        <w:tc>
          <w:tcPr>
            <w:tcW w:w="1706" w:type="dxa"/>
            <w:vAlign w:val="center"/>
          </w:tcPr>
          <w:p w14:paraId="00C65E24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  <w:t>03</w:t>
            </w: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superscript"/>
              </w:rPr>
              <w:t>rd</w:t>
            </w: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  <w:t xml:space="preserve"> Period</w:t>
            </w:r>
          </w:p>
          <w:p w14:paraId="507818F7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</w:pPr>
          </w:p>
          <w:p w14:paraId="09648C5B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  <w:t>10.35 AM</w:t>
            </w:r>
          </w:p>
          <w:p w14:paraId="4D94E9B4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  <w:t>To</w:t>
            </w:r>
          </w:p>
          <w:p w14:paraId="03B9D6C0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  <w:t>11.20 AM</w:t>
            </w:r>
          </w:p>
          <w:p w14:paraId="54FC4A15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baseline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  <w:t>(45 Minutes)</w:t>
            </w:r>
          </w:p>
        </w:tc>
        <w:tc>
          <w:tcPr>
            <w:tcW w:w="1706" w:type="dxa"/>
            <w:shd w:val="clear" w:color="auto" w:fill="D7D7D7" w:themeFill="background1" w:themeFillShade="D8"/>
            <w:vAlign w:val="center"/>
          </w:tcPr>
          <w:p w14:paraId="48A74C07">
            <w:pPr>
              <w:spacing w:after="0" w:line="240" w:lineRule="auto"/>
              <w:jc w:val="center"/>
              <w:rPr>
                <w:rFonts w:hint="default"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hint="default" w:ascii="Arial" w:hAnsi="Arial" w:cs="Arial"/>
                <w:b/>
                <w:bCs/>
                <w:sz w:val="22"/>
                <w:szCs w:val="22"/>
              </w:rPr>
              <w:t>BREAK</w:t>
            </w:r>
          </w:p>
          <w:p w14:paraId="4EC5E412">
            <w:pPr>
              <w:spacing w:after="0" w:line="240" w:lineRule="auto"/>
              <w:jc w:val="center"/>
              <w:rPr>
                <w:rFonts w:hint="default" w:ascii="Arial" w:hAnsi="Arial" w:cs="Arial"/>
                <w:b/>
                <w:bCs/>
                <w:sz w:val="22"/>
                <w:szCs w:val="22"/>
              </w:rPr>
            </w:pPr>
          </w:p>
          <w:p w14:paraId="6F546941">
            <w:pPr>
              <w:spacing w:after="0" w:line="240" w:lineRule="auto"/>
              <w:jc w:val="center"/>
              <w:rPr>
                <w:rFonts w:hint="default"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hint="default" w:ascii="Arial" w:hAnsi="Arial" w:cs="Arial"/>
                <w:b/>
                <w:bCs/>
                <w:sz w:val="22"/>
                <w:szCs w:val="22"/>
              </w:rPr>
              <w:t>11.20 AM</w:t>
            </w:r>
          </w:p>
          <w:p w14:paraId="589FA66C">
            <w:pPr>
              <w:spacing w:after="0" w:line="240" w:lineRule="auto"/>
              <w:jc w:val="center"/>
              <w:rPr>
                <w:rFonts w:hint="default"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hint="default" w:ascii="Arial" w:hAnsi="Arial" w:cs="Arial"/>
                <w:b/>
                <w:bCs/>
                <w:sz w:val="22"/>
                <w:szCs w:val="22"/>
              </w:rPr>
              <w:t>To</w:t>
            </w:r>
          </w:p>
          <w:p w14:paraId="31F5F31C">
            <w:pPr>
              <w:spacing w:after="0" w:line="240" w:lineRule="auto"/>
              <w:jc w:val="center"/>
              <w:rPr>
                <w:rFonts w:hint="default"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hint="default" w:ascii="Arial" w:hAnsi="Arial" w:cs="Arial"/>
                <w:b/>
                <w:bCs/>
                <w:sz w:val="22"/>
                <w:szCs w:val="22"/>
              </w:rPr>
              <w:t>11.40 AM</w:t>
            </w:r>
          </w:p>
          <w:p w14:paraId="2CDC0D58">
            <w:pPr>
              <w:spacing w:after="0" w:line="240" w:lineRule="auto"/>
              <w:jc w:val="center"/>
              <w:rPr>
                <w:rFonts w:hint="default" w:ascii="Arial" w:hAnsi="Arial" w:cs="Arial"/>
                <w:b/>
                <w:bCs/>
                <w:sz w:val="22"/>
                <w:szCs w:val="22"/>
                <w:vertAlign w:val="baseline"/>
              </w:rPr>
            </w:pPr>
            <w:r>
              <w:rPr>
                <w:rFonts w:hint="default" w:ascii="Arial" w:hAnsi="Arial" w:cs="Arial"/>
                <w:b/>
                <w:bCs/>
                <w:sz w:val="22"/>
                <w:szCs w:val="22"/>
              </w:rPr>
              <w:t>(20 Minutes)</w:t>
            </w:r>
          </w:p>
        </w:tc>
        <w:tc>
          <w:tcPr>
            <w:tcW w:w="1707" w:type="dxa"/>
            <w:vAlign w:val="center"/>
          </w:tcPr>
          <w:p w14:paraId="4AAAAB6E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  <w:t>04</w:t>
            </w: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superscript"/>
              </w:rPr>
              <w:t>th</w:t>
            </w: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  <w:t xml:space="preserve"> Period</w:t>
            </w:r>
          </w:p>
          <w:p w14:paraId="2291246E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</w:pPr>
          </w:p>
          <w:p w14:paraId="52560582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  <w:t>11.40 AM</w:t>
            </w:r>
          </w:p>
          <w:p w14:paraId="02FB3199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  <w:t>To</w:t>
            </w:r>
          </w:p>
          <w:p w14:paraId="5C0C701D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  <w:t>12.25 PM</w:t>
            </w:r>
          </w:p>
          <w:p w14:paraId="29E509F6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baseline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  <w:t>(45 Minutes)</w:t>
            </w:r>
          </w:p>
        </w:tc>
        <w:tc>
          <w:tcPr>
            <w:tcW w:w="1707" w:type="dxa"/>
            <w:vAlign w:val="center"/>
          </w:tcPr>
          <w:p w14:paraId="55E00D68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  <w:t>05</w:t>
            </w: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superscript"/>
              </w:rPr>
              <w:t>th</w:t>
            </w: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  <w:t xml:space="preserve"> Period</w:t>
            </w:r>
          </w:p>
          <w:p w14:paraId="3359D742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</w:pPr>
          </w:p>
          <w:p w14:paraId="2498DA2F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  <w:t>12.25 PM</w:t>
            </w:r>
          </w:p>
          <w:p w14:paraId="5715AF34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  <w:t>To</w:t>
            </w:r>
          </w:p>
          <w:p w14:paraId="6DB2CB11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  <w:t>01.10 PM</w:t>
            </w:r>
          </w:p>
          <w:p w14:paraId="1F337A29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baseline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  <w:t>(45 Minutes)</w:t>
            </w:r>
          </w:p>
        </w:tc>
        <w:tc>
          <w:tcPr>
            <w:tcW w:w="1707" w:type="dxa"/>
            <w:vAlign w:val="center"/>
          </w:tcPr>
          <w:p w14:paraId="1E345E43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  <w:t>06</w:t>
            </w: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superscript"/>
              </w:rPr>
              <w:t>th</w:t>
            </w: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  <w:t xml:space="preserve"> Period</w:t>
            </w:r>
          </w:p>
          <w:p w14:paraId="548D336C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</w:pPr>
          </w:p>
          <w:p w14:paraId="0F572155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  <w:t>01.10 PM</w:t>
            </w:r>
          </w:p>
          <w:p w14:paraId="4286935A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  <w:t>To</w:t>
            </w:r>
          </w:p>
          <w:p w14:paraId="03A5E442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  <w:t>02.00 PM</w:t>
            </w:r>
          </w:p>
          <w:p w14:paraId="6815B4B6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baseline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  <w:t>(50 Minutes)</w:t>
            </w:r>
          </w:p>
        </w:tc>
      </w:tr>
      <w:tr w14:paraId="70F446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2" w:hRule="atLeast"/>
        </w:trPr>
        <w:tc>
          <w:tcPr>
            <w:tcW w:w="1706" w:type="dxa"/>
            <w:vAlign w:val="center"/>
          </w:tcPr>
          <w:p w14:paraId="750F3153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baseline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  <w:t>Sunday</w:t>
            </w:r>
          </w:p>
        </w:tc>
        <w:tc>
          <w:tcPr>
            <w:tcW w:w="1706" w:type="dxa"/>
            <w:vAlign w:val="center"/>
          </w:tcPr>
          <w:p w14:paraId="5C334680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baseline"/>
                <w:lang w:val="en-US"/>
              </w:rPr>
              <w:t>General</w:t>
            </w:r>
          </w:p>
          <w:p w14:paraId="1AE0F46F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baseline"/>
                <w:lang w:val="en-US"/>
              </w:rPr>
              <w:t>Science</w:t>
            </w:r>
          </w:p>
        </w:tc>
        <w:tc>
          <w:tcPr>
            <w:tcW w:w="1706" w:type="dxa"/>
            <w:vAlign w:val="center"/>
          </w:tcPr>
          <w:p w14:paraId="0A748B5B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baseline"/>
                <w:lang w:val="en-US"/>
              </w:rPr>
              <w:t>Social</w:t>
            </w:r>
          </w:p>
          <w:p w14:paraId="2906DDAC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baseline"/>
                <w:lang w:val="en-US"/>
              </w:rPr>
              <w:t>Science</w:t>
            </w:r>
          </w:p>
        </w:tc>
        <w:tc>
          <w:tcPr>
            <w:tcW w:w="1706" w:type="dxa"/>
            <w:vAlign w:val="center"/>
          </w:tcPr>
          <w:p w14:paraId="6D0C1BCA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  <w:lang w:val="en-US"/>
              </w:rPr>
              <w:t>Bangla</w:t>
            </w:r>
          </w:p>
          <w:p w14:paraId="2E572679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  <w:lang w:val="en-US"/>
              </w:rPr>
              <w:t>01</w:t>
            </w: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superscript"/>
                <w:lang w:val="en-US"/>
              </w:rPr>
              <w:t>st</w:t>
            </w: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  <w:lang w:val="en-US"/>
              </w:rPr>
              <w:t xml:space="preserve"> Paper</w:t>
            </w:r>
          </w:p>
        </w:tc>
        <w:tc>
          <w:tcPr>
            <w:tcW w:w="1706" w:type="dxa"/>
            <w:shd w:val="clear" w:color="auto" w:fill="D7D7D7" w:themeFill="background1" w:themeFillShade="D8"/>
            <w:vAlign w:val="center"/>
          </w:tcPr>
          <w:p w14:paraId="4B4E9AE2">
            <w:pPr>
              <w:jc w:val="center"/>
              <w:rPr>
                <w:rFonts w:hint="default" w:ascii="Arial" w:hAnsi="Arial" w:cs="Arial"/>
                <w:b/>
                <w:bCs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ascii="Arial" w:hAnsi="Arial" w:cs="Arial"/>
                <w:b/>
                <w:bCs/>
                <w:sz w:val="22"/>
                <w:szCs w:val="22"/>
                <w:vertAlign w:val="baseline"/>
                <w:lang w:val="en-US"/>
              </w:rPr>
              <w:t>B</w:t>
            </w:r>
          </w:p>
        </w:tc>
        <w:tc>
          <w:tcPr>
            <w:tcW w:w="1707" w:type="dxa"/>
            <w:vAlign w:val="center"/>
          </w:tcPr>
          <w:p w14:paraId="0C5180DA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  <w:lang w:val="en-US"/>
              </w:rPr>
              <w:t>English</w:t>
            </w:r>
          </w:p>
          <w:p w14:paraId="58C84F71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  <w:lang w:val="en-US"/>
              </w:rPr>
              <w:t>01</w:t>
            </w: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superscript"/>
                <w:lang w:val="en-US"/>
              </w:rPr>
              <w:t>st</w:t>
            </w: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  <w:lang w:val="en-US"/>
              </w:rPr>
              <w:t xml:space="preserve"> Paper</w:t>
            </w:r>
          </w:p>
        </w:tc>
        <w:tc>
          <w:tcPr>
            <w:tcW w:w="1707" w:type="dxa"/>
            <w:vAlign w:val="center"/>
          </w:tcPr>
          <w:p w14:paraId="78872DF8">
            <w:pPr>
              <w:spacing w:after="0" w:line="36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baseline"/>
                <w:lang w:val="en-US"/>
              </w:rPr>
              <w:t>Islamic</w:t>
            </w:r>
          </w:p>
          <w:p w14:paraId="23CB78F8">
            <w:pPr>
              <w:spacing w:after="0" w:line="36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baseline"/>
                <w:lang w:val="en-US"/>
              </w:rPr>
              <w:t>Studies</w:t>
            </w:r>
          </w:p>
        </w:tc>
        <w:tc>
          <w:tcPr>
            <w:tcW w:w="1707" w:type="dxa"/>
            <w:vAlign w:val="center"/>
          </w:tcPr>
          <w:p w14:paraId="6D6AA851">
            <w:pPr>
              <w:spacing w:after="0" w:line="36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  <w:lang w:val="en-US"/>
              </w:rPr>
              <w:t>Mathematics</w:t>
            </w:r>
          </w:p>
        </w:tc>
      </w:tr>
      <w:tr w14:paraId="26E879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2" w:hRule="atLeast"/>
        </w:trPr>
        <w:tc>
          <w:tcPr>
            <w:tcW w:w="1706" w:type="dxa"/>
            <w:vAlign w:val="center"/>
          </w:tcPr>
          <w:p w14:paraId="2D175F3C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baseline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  <w:t>Monday</w:t>
            </w:r>
          </w:p>
        </w:tc>
        <w:tc>
          <w:tcPr>
            <w:tcW w:w="1706" w:type="dxa"/>
            <w:vAlign w:val="center"/>
          </w:tcPr>
          <w:p w14:paraId="355042A6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baseline"/>
                <w:lang w:val="en-US"/>
              </w:rPr>
              <w:t>ICT</w:t>
            </w:r>
          </w:p>
        </w:tc>
        <w:tc>
          <w:tcPr>
            <w:tcW w:w="1706" w:type="dxa"/>
            <w:vAlign w:val="center"/>
          </w:tcPr>
          <w:p w14:paraId="52F1966A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baseline"/>
                <w:lang w:val="en-US"/>
              </w:rPr>
              <w:t>Social</w:t>
            </w:r>
          </w:p>
          <w:p w14:paraId="1644CD06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baseline"/>
                <w:lang w:val="en-US"/>
              </w:rPr>
              <w:t>Science</w:t>
            </w:r>
          </w:p>
        </w:tc>
        <w:tc>
          <w:tcPr>
            <w:tcW w:w="1706" w:type="dxa"/>
            <w:shd w:val="clear" w:color="auto" w:fill="auto"/>
            <w:vAlign w:val="center"/>
          </w:tcPr>
          <w:p w14:paraId="65D3B78D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  <w:lang w:val="en-US"/>
              </w:rPr>
              <w:t>Bangla</w:t>
            </w:r>
          </w:p>
          <w:p w14:paraId="560C9F47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baseline"/>
                <w:lang w:val="en-US" w:eastAsia="en-US" w:bidi="ar-SA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  <w:lang w:val="en-US"/>
              </w:rPr>
              <w:t>02</w:t>
            </w: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superscript"/>
                <w:lang w:val="en-US"/>
              </w:rPr>
              <w:t>nd</w:t>
            </w: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  <w:lang w:val="en-US"/>
              </w:rPr>
              <w:t xml:space="preserve"> Paper</w:t>
            </w:r>
          </w:p>
        </w:tc>
        <w:tc>
          <w:tcPr>
            <w:tcW w:w="1706" w:type="dxa"/>
            <w:shd w:val="clear" w:color="auto" w:fill="D7D7D7" w:themeFill="background1" w:themeFillShade="D8"/>
            <w:vAlign w:val="center"/>
          </w:tcPr>
          <w:p w14:paraId="04A29CE8">
            <w:pPr>
              <w:jc w:val="center"/>
              <w:rPr>
                <w:rFonts w:hint="default" w:ascii="Arial" w:hAnsi="Arial" w:cs="Arial"/>
                <w:b/>
                <w:bCs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ascii="Arial" w:hAnsi="Arial" w:cs="Arial"/>
                <w:b/>
                <w:bCs/>
                <w:sz w:val="22"/>
                <w:szCs w:val="22"/>
                <w:vertAlign w:val="baseline"/>
                <w:lang w:val="en-US"/>
              </w:rPr>
              <w:t>R</w:t>
            </w:r>
          </w:p>
        </w:tc>
        <w:tc>
          <w:tcPr>
            <w:tcW w:w="1707" w:type="dxa"/>
            <w:vAlign w:val="center"/>
          </w:tcPr>
          <w:p w14:paraId="5E95F7DF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  <w:lang w:val="en-US"/>
              </w:rPr>
              <w:t>English</w:t>
            </w:r>
          </w:p>
          <w:p w14:paraId="435CE067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  <w:lang w:val="en-US"/>
              </w:rPr>
              <w:t>02</w:t>
            </w: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superscript"/>
                <w:lang w:val="en-US"/>
              </w:rPr>
              <w:t>nd</w:t>
            </w: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  <w:lang w:val="en-US"/>
              </w:rPr>
              <w:t xml:space="preserve"> Paper</w:t>
            </w:r>
          </w:p>
        </w:tc>
        <w:tc>
          <w:tcPr>
            <w:tcW w:w="1707" w:type="dxa"/>
            <w:vAlign w:val="center"/>
          </w:tcPr>
          <w:p w14:paraId="29DFA265">
            <w:pPr>
              <w:spacing w:after="0" w:line="36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baseline"/>
                <w:lang w:val="en-US"/>
              </w:rPr>
              <w:t>Islamic Studies</w:t>
            </w:r>
          </w:p>
          <w:p w14:paraId="495135A3">
            <w:pPr>
              <w:spacing w:after="0" w:line="36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baseline"/>
                <w:lang w:val="en-US"/>
              </w:rPr>
              <w:t>HRS</w:t>
            </w:r>
          </w:p>
        </w:tc>
        <w:tc>
          <w:tcPr>
            <w:tcW w:w="1707" w:type="dxa"/>
            <w:vAlign w:val="center"/>
          </w:tcPr>
          <w:p w14:paraId="10A53BF5">
            <w:pPr>
              <w:spacing w:after="0" w:line="36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baseline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  <w:lang w:val="en-US"/>
              </w:rPr>
              <w:t>Mathematics</w:t>
            </w:r>
          </w:p>
        </w:tc>
      </w:tr>
      <w:tr w14:paraId="1318B0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2" w:hRule="atLeast"/>
        </w:trPr>
        <w:tc>
          <w:tcPr>
            <w:tcW w:w="1706" w:type="dxa"/>
            <w:vAlign w:val="center"/>
          </w:tcPr>
          <w:p w14:paraId="1E458A21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baseline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  <w:t>Tuesday</w:t>
            </w:r>
          </w:p>
        </w:tc>
        <w:tc>
          <w:tcPr>
            <w:tcW w:w="1706" w:type="dxa"/>
            <w:shd w:val="clear" w:color="auto" w:fill="auto"/>
            <w:vAlign w:val="center"/>
          </w:tcPr>
          <w:p w14:paraId="498999F9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baseline"/>
                <w:lang w:val="en-US"/>
              </w:rPr>
              <w:t>General</w:t>
            </w:r>
          </w:p>
          <w:p w14:paraId="0D3AA599">
            <w:pPr>
              <w:spacing w:after="0" w:line="240" w:lineRule="auto"/>
              <w:jc w:val="center"/>
              <w:rPr>
                <w:rFonts w:hint="default" w:ascii="Arial" w:hAnsi="Arial" w:cs="Arial" w:eastAsiaTheme="minorHAnsi"/>
                <w:b w:val="0"/>
                <w:bCs w:val="0"/>
                <w:sz w:val="22"/>
                <w:szCs w:val="22"/>
                <w:vertAlign w:val="baseline"/>
                <w:lang w:val="en-US" w:eastAsia="en-US" w:bidi="ar-SA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baseline"/>
                <w:lang w:val="en-US"/>
              </w:rPr>
              <w:t>Science</w:t>
            </w:r>
          </w:p>
        </w:tc>
        <w:tc>
          <w:tcPr>
            <w:tcW w:w="1706" w:type="dxa"/>
            <w:shd w:val="clear" w:color="auto" w:fill="auto"/>
            <w:vAlign w:val="center"/>
          </w:tcPr>
          <w:p w14:paraId="2909785C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baseline"/>
                <w:lang w:val="en-US"/>
              </w:rPr>
              <w:t>Agricultural</w:t>
            </w:r>
          </w:p>
          <w:p w14:paraId="7257A4BB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baseline"/>
                <w:lang w:val="en-US" w:eastAsia="en-US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baseline"/>
                <w:lang w:val="en-US"/>
              </w:rPr>
              <w:t>Studies</w:t>
            </w:r>
          </w:p>
        </w:tc>
        <w:tc>
          <w:tcPr>
            <w:tcW w:w="1706" w:type="dxa"/>
            <w:shd w:val="clear" w:color="auto" w:fill="auto"/>
            <w:vAlign w:val="center"/>
          </w:tcPr>
          <w:p w14:paraId="364B7B56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  <w:lang w:val="en-US"/>
              </w:rPr>
              <w:t>Bangla</w:t>
            </w:r>
          </w:p>
          <w:p w14:paraId="6DA98101">
            <w:pPr>
              <w:spacing w:after="0" w:line="240" w:lineRule="auto"/>
              <w:jc w:val="center"/>
              <w:rPr>
                <w:rFonts w:hint="default" w:ascii="Arial" w:hAnsi="Arial" w:cs="Arial" w:eastAsiaTheme="minorHAnsi"/>
                <w:b w:val="0"/>
                <w:bCs w:val="0"/>
                <w:sz w:val="22"/>
                <w:szCs w:val="22"/>
                <w:vertAlign w:val="baseline"/>
                <w:lang w:val="en-US" w:eastAsia="en-US" w:bidi="ar-SA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  <w:lang w:val="en-US"/>
              </w:rPr>
              <w:t>01</w:t>
            </w: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superscript"/>
                <w:lang w:val="en-US"/>
              </w:rPr>
              <w:t>st</w:t>
            </w: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  <w:lang w:val="en-US"/>
              </w:rPr>
              <w:t xml:space="preserve"> Paper</w:t>
            </w:r>
          </w:p>
        </w:tc>
        <w:tc>
          <w:tcPr>
            <w:tcW w:w="1706" w:type="dxa"/>
            <w:shd w:val="clear" w:color="auto" w:fill="D7D7D7" w:themeFill="background1" w:themeFillShade="D8"/>
            <w:vAlign w:val="center"/>
          </w:tcPr>
          <w:p w14:paraId="05642E40">
            <w:pPr>
              <w:jc w:val="center"/>
              <w:rPr>
                <w:rFonts w:hint="default" w:ascii="Arial" w:hAnsi="Arial" w:cs="Arial"/>
                <w:b/>
                <w:bCs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ascii="Arial" w:hAnsi="Arial" w:cs="Arial"/>
                <w:b/>
                <w:bCs/>
                <w:sz w:val="22"/>
                <w:szCs w:val="22"/>
                <w:vertAlign w:val="baseline"/>
                <w:lang w:val="en-US"/>
              </w:rPr>
              <w:t>E</w:t>
            </w:r>
          </w:p>
        </w:tc>
        <w:tc>
          <w:tcPr>
            <w:tcW w:w="1707" w:type="dxa"/>
            <w:shd w:val="clear" w:color="auto" w:fill="auto"/>
            <w:vAlign w:val="center"/>
          </w:tcPr>
          <w:p w14:paraId="2D9FA125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  <w:lang w:val="en-US"/>
              </w:rPr>
              <w:t>English</w:t>
            </w:r>
          </w:p>
          <w:p w14:paraId="03196906">
            <w:pPr>
              <w:spacing w:after="0" w:line="240" w:lineRule="auto"/>
              <w:jc w:val="center"/>
              <w:rPr>
                <w:rFonts w:hint="default" w:ascii="Arial" w:hAnsi="Arial" w:cs="Arial" w:eastAsiaTheme="minorHAnsi"/>
                <w:b w:val="0"/>
                <w:bCs w:val="0"/>
                <w:sz w:val="22"/>
                <w:szCs w:val="22"/>
                <w:vertAlign w:val="baseline"/>
                <w:lang w:val="en-US" w:eastAsia="en-US" w:bidi="ar-SA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  <w:lang w:val="en-US"/>
              </w:rPr>
              <w:t>01</w:t>
            </w: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superscript"/>
                <w:lang w:val="en-US"/>
              </w:rPr>
              <w:t>st</w:t>
            </w: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  <w:lang w:val="en-US"/>
              </w:rPr>
              <w:t xml:space="preserve"> Paper</w:t>
            </w:r>
          </w:p>
        </w:tc>
        <w:tc>
          <w:tcPr>
            <w:tcW w:w="1707" w:type="dxa"/>
            <w:shd w:val="clear" w:color="auto" w:fill="auto"/>
            <w:vAlign w:val="center"/>
          </w:tcPr>
          <w:p w14:paraId="6A05E6CB">
            <w:pPr>
              <w:spacing w:after="0" w:line="36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baseline"/>
                <w:lang w:val="en-US"/>
              </w:rPr>
              <w:t>Islamic</w:t>
            </w:r>
          </w:p>
          <w:p w14:paraId="5D9F90E3">
            <w:pPr>
              <w:spacing w:after="0" w:line="360" w:lineRule="auto"/>
              <w:jc w:val="center"/>
              <w:rPr>
                <w:rFonts w:hint="default" w:ascii="Arial" w:hAnsi="Arial" w:cs="Arial" w:eastAsiaTheme="minorHAnsi"/>
                <w:b w:val="0"/>
                <w:bCs w:val="0"/>
                <w:sz w:val="22"/>
                <w:szCs w:val="22"/>
                <w:vertAlign w:val="baseline"/>
                <w:lang w:val="en-US" w:eastAsia="en-US" w:bidi="ar-SA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baseline"/>
                <w:lang w:val="en-US"/>
              </w:rPr>
              <w:t>Studies</w:t>
            </w:r>
          </w:p>
        </w:tc>
        <w:tc>
          <w:tcPr>
            <w:tcW w:w="1707" w:type="dxa"/>
            <w:vAlign w:val="center"/>
          </w:tcPr>
          <w:p w14:paraId="4D165AFE">
            <w:pPr>
              <w:spacing w:after="0" w:line="36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baseline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  <w:lang w:val="en-US"/>
              </w:rPr>
              <w:t>Mathematics</w:t>
            </w:r>
          </w:p>
        </w:tc>
      </w:tr>
      <w:tr w14:paraId="4DC8BA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0" w:hRule="atLeast"/>
        </w:trPr>
        <w:tc>
          <w:tcPr>
            <w:tcW w:w="1706" w:type="dxa"/>
            <w:vAlign w:val="center"/>
          </w:tcPr>
          <w:p w14:paraId="27B087AE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baseline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  <w:t>Wednesday</w:t>
            </w:r>
          </w:p>
        </w:tc>
        <w:tc>
          <w:tcPr>
            <w:tcW w:w="1706" w:type="dxa"/>
            <w:shd w:val="clear" w:color="auto" w:fill="auto"/>
            <w:vAlign w:val="center"/>
          </w:tcPr>
          <w:p w14:paraId="3BDDF108">
            <w:pPr>
              <w:spacing w:after="0" w:line="240" w:lineRule="auto"/>
              <w:jc w:val="center"/>
              <w:rPr>
                <w:rFonts w:hint="default" w:ascii="Arial" w:hAnsi="Arial" w:cs="Arial" w:eastAsiaTheme="minorHAnsi"/>
                <w:b w:val="0"/>
                <w:bCs w:val="0"/>
                <w:sz w:val="22"/>
                <w:szCs w:val="22"/>
                <w:vertAlign w:val="baseline"/>
                <w:lang w:val="en-US" w:eastAsia="en-US" w:bidi="ar-SA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baseline"/>
                <w:lang w:val="en-US"/>
              </w:rPr>
              <w:t>ICT</w:t>
            </w:r>
          </w:p>
        </w:tc>
        <w:tc>
          <w:tcPr>
            <w:tcW w:w="1706" w:type="dxa"/>
            <w:shd w:val="clear" w:color="auto" w:fill="auto"/>
            <w:vAlign w:val="center"/>
          </w:tcPr>
          <w:p w14:paraId="341067DD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baseline"/>
                <w:lang w:val="en-US"/>
              </w:rPr>
              <w:t>Social</w:t>
            </w:r>
          </w:p>
          <w:p w14:paraId="1706811E">
            <w:pPr>
              <w:spacing w:after="0" w:line="240" w:lineRule="auto"/>
              <w:jc w:val="center"/>
              <w:rPr>
                <w:rFonts w:hint="default" w:ascii="Arial" w:hAnsi="Arial" w:cs="Arial" w:eastAsiaTheme="minorHAnsi"/>
                <w:b w:val="0"/>
                <w:bCs w:val="0"/>
                <w:sz w:val="22"/>
                <w:szCs w:val="22"/>
                <w:vertAlign w:val="baseline"/>
                <w:lang w:val="en-US" w:eastAsia="en-US" w:bidi="ar-SA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baseline"/>
                <w:lang w:val="en-US"/>
              </w:rPr>
              <w:t>Science</w:t>
            </w:r>
          </w:p>
        </w:tc>
        <w:tc>
          <w:tcPr>
            <w:tcW w:w="1706" w:type="dxa"/>
            <w:shd w:val="clear" w:color="auto" w:fill="auto"/>
            <w:vAlign w:val="center"/>
          </w:tcPr>
          <w:p w14:paraId="0C478710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  <w:lang w:val="en-US"/>
              </w:rPr>
              <w:t>Bangla</w:t>
            </w:r>
          </w:p>
          <w:p w14:paraId="7FC596BB">
            <w:pPr>
              <w:spacing w:after="0" w:line="240" w:lineRule="auto"/>
              <w:jc w:val="center"/>
              <w:rPr>
                <w:rFonts w:hint="default" w:ascii="Arial" w:hAnsi="Arial" w:cs="Arial" w:eastAsiaTheme="minorHAnsi"/>
                <w:b w:val="0"/>
                <w:bCs w:val="0"/>
                <w:sz w:val="22"/>
                <w:szCs w:val="22"/>
                <w:vertAlign w:val="baseline"/>
                <w:lang w:val="en-US" w:eastAsia="en-US" w:bidi="ar-SA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  <w:lang w:val="en-US"/>
              </w:rPr>
              <w:t>02</w:t>
            </w: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superscript"/>
                <w:lang w:val="en-US"/>
              </w:rPr>
              <w:t>nd</w:t>
            </w: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  <w:lang w:val="en-US"/>
              </w:rPr>
              <w:t xml:space="preserve"> Paper</w:t>
            </w:r>
          </w:p>
        </w:tc>
        <w:tc>
          <w:tcPr>
            <w:tcW w:w="1706" w:type="dxa"/>
            <w:shd w:val="clear" w:color="auto" w:fill="D7D7D7" w:themeFill="background1" w:themeFillShade="D8"/>
            <w:vAlign w:val="center"/>
          </w:tcPr>
          <w:p w14:paraId="424A0D39">
            <w:pPr>
              <w:jc w:val="center"/>
              <w:rPr>
                <w:rFonts w:hint="default" w:ascii="Arial" w:hAnsi="Arial" w:cs="Arial"/>
                <w:b/>
                <w:bCs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ascii="Arial" w:hAnsi="Arial" w:cs="Arial"/>
                <w:b/>
                <w:bCs/>
                <w:sz w:val="22"/>
                <w:szCs w:val="22"/>
                <w:vertAlign w:val="baseline"/>
                <w:lang w:val="en-US"/>
              </w:rPr>
              <w:t>A</w:t>
            </w:r>
          </w:p>
        </w:tc>
        <w:tc>
          <w:tcPr>
            <w:tcW w:w="1707" w:type="dxa"/>
            <w:vAlign w:val="center"/>
          </w:tcPr>
          <w:p w14:paraId="103C148A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  <w:lang w:val="en-US"/>
              </w:rPr>
              <w:t>English</w:t>
            </w:r>
          </w:p>
          <w:p w14:paraId="7F3AFB6D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baseline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  <w:lang w:val="en-US"/>
              </w:rPr>
              <w:t>02</w:t>
            </w: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superscript"/>
                <w:lang w:val="en-US"/>
              </w:rPr>
              <w:t>nd</w:t>
            </w: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  <w:lang w:val="en-US"/>
              </w:rPr>
              <w:t xml:space="preserve"> Paper</w:t>
            </w:r>
          </w:p>
        </w:tc>
        <w:tc>
          <w:tcPr>
            <w:tcW w:w="1707" w:type="dxa"/>
            <w:shd w:val="clear" w:color="auto" w:fill="auto"/>
            <w:vAlign w:val="center"/>
          </w:tcPr>
          <w:p w14:paraId="10CB16BB">
            <w:pPr>
              <w:spacing w:after="0" w:line="36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baseline"/>
                <w:lang w:val="en-US"/>
              </w:rPr>
              <w:t>Islamic Studies</w:t>
            </w:r>
          </w:p>
          <w:p w14:paraId="7956C7A9">
            <w:pPr>
              <w:spacing w:after="0" w:line="360" w:lineRule="auto"/>
              <w:jc w:val="center"/>
              <w:rPr>
                <w:rFonts w:hint="default" w:ascii="Arial" w:hAnsi="Arial" w:cs="Arial" w:eastAsiaTheme="minorHAnsi"/>
                <w:b w:val="0"/>
                <w:bCs w:val="0"/>
                <w:sz w:val="22"/>
                <w:szCs w:val="22"/>
                <w:vertAlign w:val="baseline"/>
                <w:lang w:val="en-US" w:eastAsia="en-US" w:bidi="ar-SA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baseline"/>
                <w:lang w:val="en-US"/>
              </w:rPr>
              <w:t>HRS</w:t>
            </w:r>
          </w:p>
        </w:tc>
        <w:tc>
          <w:tcPr>
            <w:tcW w:w="1707" w:type="dxa"/>
            <w:vAlign w:val="center"/>
          </w:tcPr>
          <w:p w14:paraId="5A234011">
            <w:pPr>
              <w:spacing w:after="0" w:line="36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baseline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  <w:lang w:val="en-US"/>
              </w:rPr>
              <w:t>Mathematics</w:t>
            </w:r>
          </w:p>
        </w:tc>
      </w:tr>
      <w:tr w14:paraId="1F9004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2" w:hRule="atLeast"/>
        </w:trPr>
        <w:tc>
          <w:tcPr>
            <w:tcW w:w="1706" w:type="dxa"/>
            <w:vAlign w:val="center"/>
          </w:tcPr>
          <w:p w14:paraId="4A67A96E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baseline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  <w:t>Thursday</w:t>
            </w:r>
          </w:p>
        </w:tc>
        <w:tc>
          <w:tcPr>
            <w:tcW w:w="1706" w:type="dxa"/>
            <w:shd w:val="clear" w:color="auto" w:fill="auto"/>
            <w:vAlign w:val="center"/>
          </w:tcPr>
          <w:p w14:paraId="7EAAB4D9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baseline"/>
                <w:lang w:val="en-US"/>
              </w:rPr>
              <w:t>General</w:t>
            </w:r>
          </w:p>
          <w:p w14:paraId="6F2A84B3">
            <w:pPr>
              <w:spacing w:after="0" w:line="240" w:lineRule="auto"/>
              <w:jc w:val="center"/>
              <w:rPr>
                <w:rFonts w:hint="default" w:ascii="Arial" w:hAnsi="Arial" w:cs="Arial" w:eastAsiaTheme="minorHAnsi"/>
                <w:b w:val="0"/>
                <w:bCs w:val="0"/>
                <w:sz w:val="22"/>
                <w:szCs w:val="22"/>
                <w:vertAlign w:val="baseline"/>
                <w:lang w:val="en-US" w:eastAsia="en-US" w:bidi="ar-SA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baseline"/>
                <w:lang w:val="en-US"/>
              </w:rPr>
              <w:t>Science</w:t>
            </w:r>
          </w:p>
        </w:tc>
        <w:tc>
          <w:tcPr>
            <w:tcW w:w="1706" w:type="dxa"/>
            <w:shd w:val="clear" w:color="auto" w:fill="auto"/>
            <w:vAlign w:val="center"/>
          </w:tcPr>
          <w:p w14:paraId="2BA1B612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baseline"/>
                <w:lang w:val="en-US"/>
              </w:rPr>
              <w:t>Social</w:t>
            </w:r>
          </w:p>
          <w:p w14:paraId="40D91D0E">
            <w:pPr>
              <w:spacing w:after="0" w:line="240" w:lineRule="auto"/>
              <w:jc w:val="center"/>
              <w:rPr>
                <w:rFonts w:hint="default" w:ascii="Arial" w:hAnsi="Arial" w:cs="Arial" w:eastAsiaTheme="minorHAnsi"/>
                <w:b w:val="0"/>
                <w:bCs w:val="0"/>
                <w:sz w:val="22"/>
                <w:szCs w:val="22"/>
                <w:vertAlign w:val="baseline"/>
                <w:lang w:val="en-US" w:eastAsia="en-US" w:bidi="ar-SA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baseline"/>
                <w:lang w:val="en-US"/>
              </w:rPr>
              <w:t>Science</w:t>
            </w:r>
          </w:p>
        </w:tc>
        <w:tc>
          <w:tcPr>
            <w:tcW w:w="1706" w:type="dxa"/>
            <w:shd w:val="clear" w:color="auto" w:fill="auto"/>
            <w:vAlign w:val="center"/>
          </w:tcPr>
          <w:p w14:paraId="765295B6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  <w:lang w:val="en-US"/>
              </w:rPr>
              <w:t>Bangla</w:t>
            </w:r>
          </w:p>
          <w:p w14:paraId="4D02E645">
            <w:pPr>
              <w:spacing w:after="0" w:line="240" w:lineRule="auto"/>
              <w:jc w:val="center"/>
              <w:rPr>
                <w:rFonts w:hint="default" w:ascii="Arial" w:hAnsi="Arial" w:cs="Arial" w:eastAsiaTheme="minorHAnsi"/>
                <w:b w:val="0"/>
                <w:bCs w:val="0"/>
                <w:sz w:val="22"/>
                <w:szCs w:val="22"/>
                <w:vertAlign w:val="baseline"/>
                <w:lang w:val="en-US" w:eastAsia="en-US" w:bidi="ar-SA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  <w:lang w:val="en-US"/>
              </w:rPr>
              <w:t>01</w:t>
            </w: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superscript"/>
                <w:lang w:val="en-US"/>
              </w:rPr>
              <w:t>st</w:t>
            </w: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  <w:lang w:val="en-US"/>
              </w:rPr>
              <w:t xml:space="preserve"> Paper</w:t>
            </w:r>
          </w:p>
        </w:tc>
        <w:tc>
          <w:tcPr>
            <w:tcW w:w="1706" w:type="dxa"/>
            <w:shd w:val="clear" w:color="auto" w:fill="D7D7D7" w:themeFill="background1" w:themeFillShade="D8"/>
            <w:vAlign w:val="center"/>
          </w:tcPr>
          <w:p w14:paraId="2CF31326">
            <w:pPr>
              <w:jc w:val="center"/>
              <w:rPr>
                <w:rFonts w:hint="default" w:ascii="Arial" w:hAnsi="Arial" w:cs="Arial"/>
                <w:b/>
                <w:bCs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ascii="Arial" w:hAnsi="Arial" w:cs="Arial"/>
                <w:b/>
                <w:bCs/>
                <w:sz w:val="22"/>
                <w:szCs w:val="22"/>
                <w:vertAlign w:val="baseline"/>
                <w:lang w:val="en-US"/>
              </w:rPr>
              <w:t>K</w:t>
            </w:r>
          </w:p>
        </w:tc>
        <w:tc>
          <w:tcPr>
            <w:tcW w:w="1707" w:type="dxa"/>
            <w:shd w:val="clear" w:color="auto" w:fill="auto"/>
            <w:vAlign w:val="center"/>
          </w:tcPr>
          <w:p w14:paraId="799DECB7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  <w:lang w:val="en-US"/>
              </w:rPr>
              <w:t>English</w:t>
            </w:r>
          </w:p>
          <w:p w14:paraId="72E798C6">
            <w:pPr>
              <w:spacing w:after="0" w:line="240" w:lineRule="auto"/>
              <w:jc w:val="center"/>
              <w:rPr>
                <w:rFonts w:hint="default" w:ascii="Arial" w:hAnsi="Arial" w:cs="Arial" w:eastAsiaTheme="minorHAnsi"/>
                <w:b w:val="0"/>
                <w:bCs w:val="0"/>
                <w:sz w:val="22"/>
                <w:szCs w:val="22"/>
                <w:vertAlign w:val="baseline"/>
                <w:lang w:val="en-US" w:eastAsia="en-US" w:bidi="ar-SA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  <w:lang w:val="en-US"/>
              </w:rPr>
              <w:t>01</w:t>
            </w: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superscript"/>
                <w:lang w:val="en-US"/>
              </w:rPr>
              <w:t>st</w:t>
            </w: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  <w:lang w:val="en-US"/>
              </w:rPr>
              <w:t xml:space="preserve"> Paper</w:t>
            </w:r>
          </w:p>
        </w:tc>
        <w:tc>
          <w:tcPr>
            <w:tcW w:w="1707" w:type="dxa"/>
            <w:shd w:val="clear" w:color="auto" w:fill="auto"/>
            <w:vAlign w:val="center"/>
          </w:tcPr>
          <w:p w14:paraId="0C756E06">
            <w:pPr>
              <w:spacing w:after="0" w:line="36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baseline"/>
                <w:lang w:val="en-US"/>
              </w:rPr>
              <w:t>Islamic</w:t>
            </w:r>
          </w:p>
          <w:p w14:paraId="6C55F660">
            <w:pPr>
              <w:spacing w:after="0" w:line="360" w:lineRule="auto"/>
              <w:jc w:val="center"/>
              <w:rPr>
                <w:rFonts w:hint="default" w:ascii="Arial" w:hAnsi="Arial" w:cs="Arial" w:eastAsiaTheme="minorHAnsi"/>
                <w:b w:val="0"/>
                <w:bCs w:val="0"/>
                <w:sz w:val="22"/>
                <w:szCs w:val="22"/>
                <w:vertAlign w:val="baseline"/>
                <w:lang w:val="en-US" w:eastAsia="en-US" w:bidi="ar-SA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baseline"/>
                <w:lang w:val="en-US"/>
              </w:rPr>
              <w:t>Studies</w:t>
            </w:r>
          </w:p>
        </w:tc>
        <w:tc>
          <w:tcPr>
            <w:tcW w:w="1707" w:type="dxa"/>
            <w:vAlign w:val="center"/>
          </w:tcPr>
          <w:p w14:paraId="3205534A">
            <w:pPr>
              <w:spacing w:after="0" w:line="36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baseline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  <w:lang w:val="en-US"/>
              </w:rPr>
              <w:t>Mathematics</w:t>
            </w:r>
          </w:p>
        </w:tc>
      </w:tr>
    </w:tbl>
    <w:p w14:paraId="61A43881"/>
    <w:sectPr>
      <w:pgSz w:w="16315" w:h="12240" w:orient="landscape"/>
      <w:pgMar w:top="1152" w:right="1440" w:bottom="720" w:left="1440" w:header="720" w:footer="720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B35F2A"/>
    <w:rsid w:val="000B3754"/>
    <w:rsid w:val="000C3011"/>
    <w:rsid w:val="000D1822"/>
    <w:rsid w:val="000D624C"/>
    <w:rsid w:val="000F63A4"/>
    <w:rsid w:val="00197FEB"/>
    <w:rsid w:val="001D126B"/>
    <w:rsid w:val="001D5679"/>
    <w:rsid w:val="002021DF"/>
    <w:rsid w:val="0022696C"/>
    <w:rsid w:val="00231428"/>
    <w:rsid w:val="00253AD2"/>
    <w:rsid w:val="00271E37"/>
    <w:rsid w:val="00293E5B"/>
    <w:rsid w:val="002D5B5D"/>
    <w:rsid w:val="00364910"/>
    <w:rsid w:val="00365783"/>
    <w:rsid w:val="003C2470"/>
    <w:rsid w:val="00417B2A"/>
    <w:rsid w:val="00421599"/>
    <w:rsid w:val="004908FD"/>
    <w:rsid w:val="00551280"/>
    <w:rsid w:val="005619D3"/>
    <w:rsid w:val="005A6B77"/>
    <w:rsid w:val="006251D3"/>
    <w:rsid w:val="006259D8"/>
    <w:rsid w:val="0066702C"/>
    <w:rsid w:val="00676221"/>
    <w:rsid w:val="006B40E8"/>
    <w:rsid w:val="006C3026"/>
    <w:rsid w:val="006C3490"/>
    <w:rsid w:val="007150C2"/>
    <w:rsid w:val="0073443A"/>
    <w:rsid w:val="007409DF"/>
    <w:rsid w:val="00761548"/>
    <w:rsid w:val="00774277"/>
    <w:rsid w:val="007864B3"/>
    <w:rsid w:val="007962E9"/>
    <w:rsid w:val="00797D0E"/>
    <w:rsid w:val="007D5141"/>
    <w:rsid w:val="00802105"/>
    <w:rsid w:val="008121E3"/>
    <w:rsid w:val="0083404D"/>
    <w:rsid w:val="00883441"/>
    <w:rsid w:val="008A211F"/>
    <w:rsid w:val="008A7D7E"/>
    <w:rsid w:val="008C0D1A"/>
    <w:rsid w:val="008D3650"/>
    <w:rsid w:val="008F79E8"/>
    <w:rsid w:val="00901242"/>
    <w:rsid w:val="00925F38"/>
    <w:rsid w:val="009D6825"/>
    <w:rsid w:val="009D73DF"/>
    <w:rsid w:val="00A01D1D"/>
    <w:rsid w:val="00A22D4F"/>
    <w:rsid w:val="00A30624"/>
    <w:rsid w:val="00A30711"/>
    <w:rsid w:val="00A42840"/>
    <w:rsid w:val="00A50BFF"/>
    <w:rsid w:val="00A62CF5"/>
    <w:rsid w:val="00A85A3B"/>
    <w:rsid w:val="00A9537F"/>
    <w:rsid w:val="00AB63CB"/>
    <w:rsid w:val="00AE6BFB"/>
    <w:rsid w:val="00AF1376"/>
    <w:rsid w:val="00B35F2A"/>
    <w:rsid w:val="00B4719D"/>
    <w:rsid w:val="00B52EE2"/>
    <w:rsid w:val="00B75982"/>
    <w:rsid w:val="00B83A89"/>
    <w:rsid w:val="00BA4551"/>
    <w:rsid w:val="00BA67C4"/>
    <w:rsid w:val="00BF5AC0"/>
    <w:rsid w:val="00C417E7"/>
    <w:rsid w:val="00C51710"/>
    <w:rsid w:val="00C56938"/>
    <w:rsid w:val="00C913C3"/>
    <w:rsid w:val="00C918A1"/>
    <w:rsid w:val="00CB770D"/>
    <w:rsid w:val="00CE5A8A"/>
    <w:rsid w:val="00D372B6"/>
    <w:rsid w:val="00D37E8F"/>
    <w:rsid w:val="00D46193"/>
    <w:rsid w:val="00D51885"/>
    <w:rsid w:val="00D70DAE"/>
    <w:rsid w:val="00D960CD"/>
    <w:rsid w:val="00DA7D3E"/>
    <w:rsid w:val="00E30735"/>
    <w:rsid w:val="00E3265C"/>
    <w:rsid w:val="00E37CB8"/>
    <w:rsid w:val="00ED1EC9"/>
    <w:rsid w:val="00EE731C"/>
    <w:rsid w:val="00EF65CF"/>
    <w:rsid w:val="00F25AA4"/>
    <w:rsid w:val="00F35ACD"/>
    <w:rsid w:val="00F369FC"/>
    <w:rsid w:val="00F445AB"/>
    <w:rsid w:val="00F51AC7"/>
    <w:rsid w:val="00F51FE2"/>
    <w:rsid w:val="00F80195"/>
    <w:rsid w:val="00FB1962"/>
    <w:rsid w:val="04976ED0"/>
    <w:rsid w:val="053B3048"/>
    <w:rsid w:val="08DD37E1"/>
    <w:rsid w:val="0E3E1A0B"/>
    <w:rsid w:val="13162209"/>
    <w:rsid w:val="15EF7F09"/>
    <w:rsid w:val="18297D84"/>
    <w:rsid w:val="182A156A"/>
    <w:rsid w:val="192068D1"/>
    <w:rsid w:val="1DD1717A"/>
    <w:rsid w:val="210F12F2"/>
    <w:rsid w:val="22A60D6F"/>
    <w:rsid w:val="262C5975"/>
    <w:rsid w:val="28430DC9"/>
    <w:rsid w:val="29971DEB"/>
    <w:rsid w:val="308263B9"/>
    <w:rsid w:val="36E03F83"/>
    <w:rsid w:val="3E111231"/>
    <w:rsid w:val="3F3629A7"/>
    <w:rsid w:val="43EA55EE"/>
    <w:rsid w:val="44E12067"/>
    <w:rsid w:val="44F04705"/>
    <w:rsid w:val="48EE094E"/>
    <w:rsid w:val="4B5747B6"/>
    <w:rsid w:val="4CB44157"/>
    <w:rsid w:val="4ED900A6"/>
    <w:rsid w:val="508F2D37"/>
    <w:rsid w:val="534C3E6C"/>
    <w:rsid w:val="55315356"/>
    <w:rsid w:val="5C144772"/>
    <w:rsid w:val="5F291EF5"/>
    <w:rsid w:val="612131AB"/>
    <w:rsid w:val="62AC2327"/>
    <w:rsid w:val="62E12899"/>
    <w:rsid w:val="64CF1BF3"/>
    <w:rsid w:val="65986793"/>
    <w:rsid w:val="676702DD"/>
    <w:rsid w:val="69182C81"/>
    <w:rsid w:val="6A2E5D1B"/>
    <w:rsid w:val="6B94610F"/>
    <w:rsid w:val="743F6FC7"/>
    <w:rsid w:val="7A494EA1"/>
    <w:rsid w:val="7DC56837"/>
    <w:rsid w:val="7FD2348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 Spacing"/>
    <w:qFormat/>
    <w:uiPriority w:val="1"/>
    <w:pPr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159</Words>
  <Characters>793</Characters>
  <Lines>73</Lines>
  <Paragraphs>20</Paragraphs>
  <TotalTime>1</TotalTime>
  <ScaleCrop>false</ScaleCrop>
  <LinksUpToDate>false</LinksUpToDate>
  <CharactersWithSpaces>850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2025-06-16T03:56:00Z</dcterms:created>
  <dc:creator>TC</dc:creator>
  <cp:lastModifiedBy>Abul Mohsin Choudhury</cp:lastModifiedBy>
  <cp:lastPrinted>2025-05-21T08:11:00Z</cp:lastPrinted>
  <dcterms:modified xsi:type="dcterms:W3CDTF">2026-07-15T13:23:37Z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1033-12.1.0.26880</vt:lpwstr>
  </property>
  <property fmtid="{D5CDD505-2E9C-101B-9397-08002B2CF9AE}" pid="3" name="ICV">
    <vt:lpwstr>48A39F559C8D40D394B6EAC1069560BE_12</vt:lpwstr>
  </property>
  <property fmtid="{D5CDD505-2E9C-101B-9397-08002B2CF9AE}" pid="4" name="KSOTemplateDocerSaveRecord">
    <vt:lpwstr>eyJoZGlkIjoiZmY2YmM0Yzk2MWFhYTA0Y2RmYzg3YjJhYzJkYTc0NDIiLCJ1c2VySWQiOiIzMTc4ODE0NDkxMjU1In0=</vt:lpwstr>
  </property>
</Properties>
</file>